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515A" w14:textId="6D5F73F1" w:rsidR="003339E3" w:rsidRDefault="000A5DFE" w:rsidP="0021509A">
      <w:pPr>
        <w:ind w:left="-360"/>
      </w:pPr>
      <w:r w:rsidRPr="00B85A23">
        <w:rPr>
          <w:b/>
          <w:bCs/>
        </w:rPr>
        <w:t>ELC 2320.  Electric Circuit Theory for non-ECE majors</w:t>
      </w:r>
      <w:r>
        <w:t xml:space="preserve">.  </w:t>
      </w:r>
      <w:r w:rsidR="00ED4152">
        <w:t>Fall</w:t>
      </w:r>
      <w:r>
        <w:t xml:space="preserve"> 2021.  MWF 10:10 – 11:00</w:t>
      </w:r>
      <w:r w:rsidR="00B85A23">
        <w:t xml:space="preserve">, </w:t>
      </w:r>
      <w:r w:rsidR="00BD1AA9">
        <w:t xml:space="preserve">Rogers </w:t>
      </w:r>
      <w:r w:rsidR="00511CE1">
        <w:t>106</w:t>
      </w:r>
      <w:r w:rsidR="00B85A23">
        <w:t>.</w:t>
      </w:r>
    </w:p>
    <w:p w14:paraId="4F1B9AAA" w14:textId="18676C09" w:rsidR="000A5DFE" w:rsidRDefault="000A5DFE" w:rsidP="0021509A">
      <w:pPr>
        <w:ind w:left="-360"/>
      </w:pPr>
      <w:r>
        <w:t>Prof. Mack Grady, Rogers 30</w:t>
      </w:r>
      <w:r w:rsidR="004D0F40">
        <w:t>1</w:t>
      </w:r>
      <w:r>
        <w:t xml:space="preserve">, </w:t>
      </w:r>
      <w:hyperlink r:id="rId4" w:history="1">
        <w:r w:rsidRPr="006F0159">
          <w:rPr>
            <w:rStyle w:val="Hyperlink"/>
          </w:rPr>
          <w:t>Mack_Grady@baylor.edu</w:t>
        </w:r>
      </w:hyperlink>
      <w:r>
        <w:t xml:space="preserve">, </w:t>
      </w:r>
      <w:r w:rsidR="00B85A23">
        <w:t>710-3307.</w:t>
      </w:r>
      <w:r w:rsidR="007679DE">
        <w:t xml:space="preserve">  Office Hours MWF </w:t>
      </w:r>
      <w:r w:rsidR="00ED4152">
        <w:t>3-4pm</w:t>
      </w:r>
      <w:r w:rsidR="007679DE">
        <w:t>.</w:t>
      </w:r>
    </w:p>
    <w:p w14:paraId="1420FE40" w14:textId="7B34E168" w:rsidR="009A5363" w:rsidRDefault="004E09A3" w:rsidP="0021509A">
      <w:pPr>
        <w:ind w:left="-360"/>
      </w:pPr>
      <w:r>
        <w:t xml:space="preserve">The course will be </w:t>
      </w:r>
      <w:r w:rsidR="00BD1AA9">
        <w:t>very</w:t>
      </w:r>
      <w:r>
        <w:t xml:space="preserve"> similar to last Spring’s course.  </w:t>
      </w:r>
      <w:r w:rsidR="00BD1AA9">
        <w:t xml:space="preserve">Check out the website </w:t>
      </w:r>
      <w:hyperlink r:id="rId5" w:history="1">
        <w:r w:rsidR="009A5363" w:rsidRPr="008544A9">
          <w:rPr>
            <w:rStyle w:val="Hyperlink"/>
          </w:rPr>
          <w:t>https://web.ecs.baylor.edu/faculty/grady/</w:t>
        </w:r>
      </w:hyperlink>
      <w:r w:rsidR="00BD1AA9">
        <w:t>.</w:t>
      </w:r>
      <w:r w:rsidR="009A5363">
        <w:t xml:space="preserve">  The lectures are public on BU public media space </w:t>
      </w:r>
      <w:hyperlink r:id="rId6" w:history="1">
        <w:r w:rsidR="009A5363" w:rsidRPr="009A5363">
          <w:rPr>
            <w:rStyle w:val="Hyperlink"/>
          </w:rPr>
          <w:t>https://mediaspace.baylor.edu/channels</w:t>
        </w:r>
      </w:hyperlink>
    </w:p>
    <w:p w14:paraId="018B2757" w14:textId="77777777" w:rsidR="004E09A3" w:rsidRDefault="004E09A3" w:rsidP="0021509A">
      <w:pPr>
        <w:ind w:left="-360"/>
      </w:pPr>
    </w:p>
    <w:p w14:paraId="38A08075" w14:textId="32718A65" w:rsidR="000A5DFE" w:rsidRDefault="000A5DFE" w:rsidP="0021509A">
      <w:pPr>
        <w:ind w:left="-360"/>
      </w:pPr>
      <w:r w:rsidRPr="00B85A23">
        <w:rPr>
          <w:b/>
          <w:bCs/>
        </w:rPr>
        <w:t>Prerequisites</w:t>
      </w:r>
      <w:r>
        <w:t>.  Completion of EGR 1302 with a grade of B or better. MTH 1322, and credit or concurrent enrollment in PHY 1430.</w:t>
      </w:r>
    </w:p>
    <w:p w14:paraId="02F7FAB0" w14:textId="3F74F2A1" w:rsidR="000A5DFE" w:rsidRDefault="000A5DFE" w:rsidP="0021509A">
      <w:pPr>
        <w:ind w:left="-360"/>
      </w:pPr>
    </w:p>
    <w:p w14:paraId="0C39BC9C" w14:textId="5D2D7015" w:rsidR="009128A8" w:rsidRDefault="009128A8" w:rsidP="0021509A">
      <w:pPr>
        <w:ind w:left="-360"/>
      </w:pPr>
      <w:r w:rsidRPr="00B85A23">
        <w:rPr>
          <w:b/>
          <w:bCs/>
        </w:rPr>
        <w:t>Topics:</w:t>
      </w:r>
      <w:r>
        <w:t xml:space="preserve">  Linear circuit elements, sources, Kirchhoff’s laws, </w:t>
      </w:r>
      <w:proofErr w:type="gramStart"/>
      <w:r>
        <w:t>mesh</w:t>
      </w:r>
      <w:proofErr w:type="gramEnd"/>
      <w:r>
        <w:t xml:space="preserve"> and node equations, Thevenin and Norton equivalent circuits, resistive network analysis, sinusoidal steady-state analysis, power, transient analysis of simple circuits.  Chapters 1 – 5, 7 – 8, 10 – 12</w:t>
      </w:r>
      <w:r w:rsidR="00B85A23">
        <w:t xml:space="preserve"> in Wylie’s Electrical Circuit Analysis (Baylor)</w:t>
      </w:r>
      <w:r w:rsidR="00C426E1">
        <w:t xml:space="preserve"> by Dorf and Svoboda.</w:t>
      </w:r>
    </w:p>
    <w:p w14:paraId="1BF8E957" w14:textId="371C6767" w:rsidR="00B85A23" w:rsidRDefault="00B85A23" w:rsidP="0021509A">
      <w:pPr>
        <w:ind w:left="-360"/>
      </w:pPr>
    </w:p>
    <w:p w14:paraId="57B7A81E" w14:textId="236E430E" w:rsidR="00B85A23" w:rsidRDefault="00B85A23" w:rsidP="0021509A">
      <w:pPr>
        <w:ind w:left="-360"/>
      </w:pPr>
      <w:r w:rsidRPr="00B85A23">
        <w:rPr>
          <w:b/>
          <w:bCs/>
        </w:rPr>
        <w:t>Tests</w:t>
      </w:r>
      <w:r>
        <w:t xml:space="preserve">.  </w:t>
      </w:r>
      <w:r w:rsidR="00ED4152">
        <w:t>Six</w:t>
      </w:r>
      <w:r>
        <w:t xml:space="preserve"> </w:t>
      </w:r>
      <w:proofErr w:type="gramStart"/>
      <w:r>
        <w:t>30 minute</w:t>
      </w:r>
      <w:proofErr w:type="gramEnd"/>
      <w:r>
        <w:t xml:space="preserve"> tests, no book</w:t>
      </w:r>
      <w:r w:rsidR="00C426E1">
        <w:t xml:space="preserve">, </w:t>
      </w:r>
      <w:r w:rsidR="00BD1AA9">
        <w:t xml:space="preserve">but </w:t>
      </w:r>
      <w:r w:rsidR="00C426E1">
        <w:t xml:space="preserve">you are allowed one sheet of </w:t>
      </w:r>
      <w:r>
        <w:t>notes</w:t>
      </w:r>
      <w:r w:rsidR="00C426E1">
        <w:t xml:space="preserve"> (both sides)</w:t>
      </w:r>
      <w:r w:rsidR="00BD1AA9">
        <w:t>.  W</w:t>
      </w:r>
      <w:r w:rsidR="00C426E1">
        <w:t xml:space="preserve">ork </w:t>
      </w:r>
      <w:r>
        <w:t xml:space="preserve">paper </w:t>
      </w:r>
      <w:r w:rsidR="00C426E1">
        <w:t xml:space="preserve">is </w:t>
      </w:r>
      <w:r>
        <w:t>provided</w:t>
      </w:r>
      <w:r w:rsidR="00C426E1">
        <w:t xml:space="preserve"> for the test.  </w:t>
      </w:r>
      <w:r w:rsidR="004E09A3">
        <w:t>Typically h</w:t>
      </w:r>
      <w:r w:rsidR="00C426E1">
        <w:t>eld</w:t>
      </w:r>
      <w:r>
        <w:t xml:space="preserve"> on </w:t>
      </w:r>
      <w:r w:rsidR="004E09A3">
        <w:t>Fridays</w:t>
      </w:r>
      <w:r>
        <w:t xml:space="preserve"> of every </w:t>
      </w:r>
      <w:r w:rsidR="00ED4152">
        <w:t>two-to-three</w:t>
      </w:r>
      <w:r>
        <w:t xml:space="preserve"> </w:t>
      </w:r>
      <w:proofErr w:type="gramStart"/>
      <w:r>
        <w:t>week</w:t>
      </w:r>
      <w:r w:rsidR="00ED4152">
        <w:t>s</w:t>
      </w:r>
      <w:proofErr w:type="gramEnd"/>
      <w:r w:rsidR="00ED4152">
        <w:t>.</w:t>
      </w:r>
      <w:r>
        <w:t xml:space="preserve">  </w:t>
      </w:r>
      <w:r w:rsidR="00F25989">
        <w:t xml:space="preserve">To discourage copying, </w:t>
      </w:r>
      <w:r w:rsidR="00C426E1">
        <w:t>each</w:t>
      </w:r>
      <w:r w:rsidR="00F25989">
        <w:t xml:space="preserve"> test has several slightly</w:t>
      </w:r>
      <w:r w:rsidR="00642F6D">
        <w:t xml:space="preserve"> </w:t>
      </w:r>
      <w:r w:rsidR="00F25989">
        <w:t xml:space="preserve">different versions of the same problem(s).  Be prepared to work </w:t>
      </w:r>
      <w:r w:rsidR="004E09A3">
        <w:t xml:space="preserve">mostly </w:t>
      </w:r>
      <w:r w:rsidR="00F25989">
        <w:t xml:space="preserve">problems with no numbers.  </w:t>
      </w:r>
      <w:r>
        <w:t xml:space="preserve">Your overall test grade will be based upon your </w:t>
      </w:r>
      <w:r w:rsidR="00F25989">
        <w:t xml:space="preserve">best </w:t>
      </w:r>
      <w:r>
        <w:t>five tests.</w:t>
      </w:r>
    </w:p>
    <w:p w14:paraId="22178A6D" w14:textId="7C2637CF" w:rsidR="00B85A23" w:rsidRDefault="00B85A23" w:rsidP="0021509A">
      <w:pPr>
        <w:ind w:left="-360"/>
      </w:pPr>
    </w:p>
    <w:p w14:paraId="6137F396" w14:textId="01738AFA" w:rsidR="00B85A23" w:rsidRDefault="00B85A23" w:rsidP="0021509A">
      <w:pPr>
        <w:ind w:left="-360"/>
      </w:pPr>
      <w:r w:rsidRPr="007679DE">
        <w:rPr>
          <w:b/>
          <w:bCs/>
        </w:rPr>
        <w:t>Homework</w:t>
      </w:r>
      <w:r>
        <w:t>.  Problems assigned every class period, and due two classes later</w:t>
      </w:r>
      <w:r w:rsidR="007679DE">
        <w:t xml:space="preserve"> (e.g., homework assigned on Monday will be due on Friday)</w:t>
      </w:r>
      <w:r>
        <w:t>.  Staple your homework sheets</w:t>
      </w:r>
      <w:r w:rsidR="007679DE">
        <w:t xml:space="preserve"> together, and do not fold.  Neatness counts since </w:t>
      </w:r>
      <w:r w:rsidR="00C426E1">
        <w:t>the TA and I will grade them</w:t>
      </w:r>
      <w:r w:rsidR="007679DE">
        <w:t xml:space="preserve">.  You are encouraged to work together on homework, but remember that on tests, the work </w:t>
      </w:r>
      <w:r w:rsidR="00C426E1">
        <w:t>must be</w:t>
      </w:r>
      <w:r w:rsidR="007679DE">
        <w:t xml:space="preserve"> all yours.</w:t>
      </w:r>
    </w:p>
    <w:p w14:paraId="48A75BBB" w14:textId="5776F6A4" w:rsidR="00ED4152" w:rsidRDefault="00ED4152" w:rsidP="0021509A">
      <w:pPr>
        <w:ind w:left="-360"/>
      </w:pPr>
    </w:p>
    <w:p w14:paraId="09E0D17D" w14:textId="0A09AF09" w:rsidR="00ED4152" w:rsidRDefault="00ED4152" w:rsidP="0021509A">
      <w:pPr>
        <w:ind w:left="-360"/>
      </w:pPr>
      <w:r w:rsidRPr="00ED4152">
        <w:rPr>
          <w:b/>
          <w:bCs/>
        </w:rPr>
        <w:t>Notebook</w:t>
      </w:r>
      <w:r>
        <w:t>.  You will be provided with a</w:t>
      </w:r>
      <w:r w:rsidR="004E09A3">
        <w:t xml:space="preserve"> professional notebook for taking class notes, to tape-in handouts, </w:t>
      </w:r>
      <w:r w:rsidR="00BD1AA9">
        <w:t xml:space="preserve">show in-class examples, </w:t>
      </w:r>
      <w:r w:rsidR="004E09A3">
        <w:t xml:space="preserve">and to tape-in homework AFTER it has been graded and returned to you.  </w:t>
      </w:r>
      <w:r w:rsidR="00BD1AA9">
        <w:t xml:space="preserve">The notebook should show me what you have learned.  </w:t>
      </w:r>
      <w:r w:rsidR="004E09A3">
        <w:t>You will leave them with me on test days, so I can grade them before the next class.</w:t>
      </w:r>
    </w:p>
    <w:p w14:paraId="6055CB4A" w14:textId="5664CD52" w:rsidR="007679DE" w:rsidRDefault="007679DE" w:rsidP="0021509A">
      <w:pPr>
        <w:ind w:left="-360"/>
      </w:pPr>
    </w:p>
    <w:p w14:paraId="74259642" w14:textId="286127E4" w:rsidR="007679DE" w:rsidRDefault="007679DE" w:rsidP="0021509A">
      <w:pPr>
        <w:ind w:left="-360"/>
      </w:pPr>
      <w:r w:rsidRPr="007679DE">
        <w:rPr>
          <w:b/>
          <w:bCs/>
        </w:rPr>
        <w:t>Final Exam</w:t>
      </w:r>
      <w:r>
        <w:t>.  Comprehensive.  You are allowed one sheet of notes, front and back.</w:t>
      </w:r>
    </w:p>
    <w:p w14:paraId="324423D4" w14:textId="7B1F5939" w:rsidR="007679DE" w:rsidRDefault="007679DE" w:rsidP="0021509A">
      <w:pPr>
        <w:ind w:left="-360"/>
      </w:pPr>
    </w:p>
    <w:p w14:paraId="7CAEDE68" w14:textId="5C526CAA" w:rsidR="007679DE" w:rsidRDefault="007679DE" w:rsidP="0021509A">
      <w:pPr>
        <w:ind w:left="-360"/>
      </w:pPr>
      <w:r w:rsidRPr="007679DE">
        <w:rPr>
          <w:b/>
          <w:bCs/>
        </w:rPr>
        <w:t>Grading</w:t>
      </w:r>
      <w:r>
        <w:t xml:space="preserve">.  60% Tests, </w:t>
      </w:r>
      <w:r w:rsidR="004E09A3">
        <w:t>1</w:t>
      </w:r>
      <w:r>
        <w:t xml:space="preserve">0% Homework, </w:t>
      </w:r>
      <w:r w:rsidR="004E09A3">
        <w:t xml:space="preserve">10% Notebook, </w:t>
      </w:r>
      <w:r>
        <w:t>20% Final Exam.</w:t>
      </w:r>
      <w:r w:rsidR="00F25989">
        <w:t xml:space="preserve">  </w:t>
      </w:r>
      <w:r w:rsidR="00A02619">
        <w:t xml:space="preserve">(Revision 2021_0830) </w:t>
      </w:r>
      <w:r w:rsidR="00F25989">
        <w:t xml:space="preserve">Typically the top </w:t>
      </w:r>
      <w:r w:rsidR="00AF4E37">
        <w:t>10% grades</w:t>
      </w:r>
      <w:r w:rsidR="00F25989">
        <w:t xml:space="preserve"> </w:t>
      </w:r>
      <w:r w:rsidR="00AF4E37">
        <w:t>define “100”.  Then, 90-100 is A, 80-90 is B, etc.</w:t>
      </w:r>
    </w:p>
    <w:p w14:paraId="7723788C" w14:textId="77777777" w:rsidR="00C426E1" w:rsidRDefault="00C426E1" w:rsidP="0021509A">
      <w:pPr>
        <w:ind w:left="-360"/>
      </w:pPr>
    </w:p>
    <w:p w14:paraId="6B1FE598" w14:textId="5DDCA389" w:rsidR="0021509A" w:rsidRDefault="0021509A" w:rsidP="0021509A">
      <w:pPr>
        <w:ind w:left="-360"/>
      </w:pPr>
      <w:r w:rsidRPr="0021509A">
        <w:rPr>
          <w:b/>
          <w:bCs/>
        </w:rPr>
        <w:t>Other</w:t>
      </w:r>
      <w:r>
        <w:rPr>
          <w:b/>
          <w:bCs/>
        </w:rPr>
        <w:t xml:space="preserve"> Items</w:t>
      </w:r>
      <w:r w:rsidRPr="0021509A">
        <w:rPr>
          <w:b/>
          <w:bCs/>
        </w:rPr>
        <w:t>.</w:t>
      </w:r>
      <w:r>
        <w:t xml:space="preserve">  </w:t>
      </w:r>
      <w:r w:rsidR="007679DE">
        <w:t xml:space="preserve">I </w:t>
      </w:r>
      <w:r>
        <w:t>plan to</w:t>
      </w:r>
      <w:r w:rsidR="007679DE">
        <w:t xml:space="preserve"> video-record all lectures </w:t>
      </w:r>
      <w:r>
        <w:t xml:space="preserve">for </w:t>
      </w:r>
      <w:r w:rsidR="007679DE">
        <w:t>BU</w:t>
      </w:r>
      <w:r>
        <w:t>’s public</w:t>
      </w:r>
      <w:r w:rsidR="007679DE">
        <w:t xml:space="preserve"> </w:t>
      </w:r>
      <w:hyperlink r:id="rId7" w:history="1">
        <w:r>
          <w:rPr>
            <w:rStyle w:val="Hyperlink"/>
            <w:color w:val="0000FF"/>
          </w:rPr>
          <w:t>https://mediaspace.baylor.edu/channels</w:t>
        </w:r>
      </w:hyperlink>
      <w:r>
        <w:t>.</w:t>
      </w:r>
    </w:p>
    <w:p w14:paraId="172CAE42" w14:textId="6E816A7E" w:rsidR="007679DE" w:rsidRDefault="0021509A" w:rsidP="0021509A">
      <w:pPr>
        <w:ind w:left="-360"/>
      </w:pPr>
      <w:r>
        <w:t xml:space="preserve">Be prepared to answer questions </w:t>
      </w:r>
      <w:r w:rsidR="00AA017C">
        <w:t xml:space="preserve">in class </w:t>
      </w:r>
      <w:r>
        <w:t xml:space="preserve">about HW problems.  When needed, we can have evening TEAMS meetings to work on homework problems together.  </w:t>
      </w:r>
      <w:r w:rsidR="00F25989">
        <w:t>Regular attendance is important</w:t>
      </w:r>
      <w:r w:rsidR="00C426E1">
        <w:t xml:space="preserve"> and affect</w:t>
      </w:r>
      <w:r w:rsidR="00AA017C">
        <w:t>s</w:t>
      </w:r>
      <w:r w:rsidR="00C426E1">
        <w:t xml:space="preserve"> your grade</w:t>
      </w:r>
      <w:r w:rsidR="00F25989">
        <w:t xml:space="preserve">.  </w:t>
      </w:r>
      <w:r w:rsidR="007679DE">
        <w:t>All Baylor policies will be followed.</w:t>
      </w:r>
    </w:p>
    <w:p w14:paraId="03B0C3FF" w14:textId="2F5BC11D" w:rsidR="00045F37" w:rsidRDefault="00045F37" w:rsidP="0021509A">
      <w:pPr>
        <w:ind w:left="-360"/>
      </w:pPr>
    </w:p>
    <w:sectPr w:rsidR="0004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FE"/>
    <w:rsid w:val="00045F37"/>
    <w:rsid w:val="000A5DFE"/>
    <w:rsid w:val="000C7117"/>
    <w:rsid w:val="0021509A"/>
    <w:rsid w:val="003339E3"/>
    <w:rsid w:val="00453C62"/>
    <w:rsid w:val="004D0F40"/>
    <w:rsid w:val="004E09A3"/>
    <w:rsid w:val="00511CE1"/>
    <w:rsid w:val="005C3A96"/>
    <w:rsid w:val="00642F6D"/>
    <w:rsid w:val="007679DE"/>
    <w:rsid w:val="007753F1"/>
    <w:rsid w:val="008913C2"/>
    <w:rsid w:val="009128A8"/>
    <w:rsid w:val="009A5363"/>
    <w:rsid w:val="00A02619"/>
    <w:rsid w:val="00AA017C"/>
    <w:rsid w:val="00AF4E37"/>
    <w:rsid w:val="00B85A23"/>
    <w:rsid w:val="00BD1AA9"/>
    <w:rsid w:val="00C426E1"/>
    <w:rsid w:val="00ED4152"/>
    <w:rsid w:val="00F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B71C"/>
  <w15:chartTrackingRefBased/>
  <w15:docId w15:val="{AB6F28C4-CD65-46F1-A3EE-F6DDB7A2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D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DFE"/>
    <w:rPr>
      <w:color w:val="605E5C"/>
      <w:shd w:val="clear" w:color="auto" w:fill="E1DFDD"/>
    </w:rPr>
  </w:style>
  <w:style w:type="character" w:customStyle="1" w:styleId="screenreader-only">
    <w:name w:val="screenreader-only"/>
    <w:basedOn w:val="DefaultParagraphFont"/>
    <w:rsid w:val="0004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space.baylor.edu/channe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space.baylor.edu/channels" TargetMode="External"/><Relationship Id="rId5" Type="http://schemas.openxmlformats.org/officeDocument/2006/relationships/hyperlink" Target="https://web.ecs.baylor.edu/faculty/grady/" TargetMode="External"/><Relationship Id="rId4" Type="http://schemas.openxmlformats.org/officeDocument/2006/relationships/hyperlink" Target="mailto:Mack_Grady@baylor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Mack</dc:creator>
  <cp:keywords/>
  <dc:description/>
  <cp:lastModifiedBy>Grady, Mack</cp:lastModifiedBy>
  <cp:revision>4</cp:revision>
  <cp:lastPrinted>2021-01-19T19:55:00Z</cp:lastPrinted>
  <dcterms:created xsi:type="dcterms:W3CDTF">2021-08-23T00:27:00Z</dcterms:created>
  <dcterms:modified xsi:type="dcterms:W3CDTF">2021-08-30T13:00:00Z</dcterms:modified>
</cp:coreProperties>
</file>